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33" w:rsidRPr="001D27CB" w:rsidRDefault="00CB6533" w:rsidP="001E6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РЕАЛИЗАЦИИ ОСНОВНОЙ ОБРАЗОВАТЕЛЬНОЙ ПРОГРАММЫ: </w:t>
      </w:r>
      <w:r w:rsidRPr="001D27CB">
        <w:rPr>
          <w:rFonts w:ascii="Times New Roman" w:hAnsi="Times New Roman" w:cs="Times New Roman"/>
          <w:sz w:val="24"/>
          <w:szCs w:val="24"/>
          <w:u w:val="single"/>
        </w:rPr>
        <w:t xml:space="preserve">  Разведение, селекция и генетика сельскохозяйстве</w:t>
      </w:r>
      <w:r w:rsidRPr="001D27CB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1D27CB">
        <w:rPr>
          <w:rFonts w:ascii="Times New Roman" w:hAnsi="Times New Roman" w:cs="Times New Roman"/>
          <w:sz w:val="24"/>
          <w:szCs w:val="24"/>
          <w:u w:val="single"/>
        </w:rPr>
        <w:t xml:space="preserve">ных животных  </w:t>
      </w:r>
    </w:p>
    <w:p w:rsidR="00CB6533" w:rsidRDefault="00CB6533" w:rsidP="001E6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6533" w:rsidRPr="00DD2B9C" w:rsidRDefault="00CB6533" w:rsidP="001E6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4937A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реализуется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4937A4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937A4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937A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937A4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937A4">
        <w:rPr>
          <w:rFonts w:ascii="Times New Roman" w:hAnsi="Times New Roman" w:cs="Times New Roman"/>
          <w:sz w:val="24"/>
          <w:szCs w:val="24"/>
        </w:rPr>
        <w:t>, у</w:t>
      </w:r>
      <w:r w:rsidRPr="004937A4">
        <w:rPr>
          <w:rFonts w:ascii="Times New Roman" w:hAnsi="Times New Roman" w:cs="Times New Roman"/>
          <w:sz w:val="24"/>
          <w:szCs w:val="24"/>
        </w:rPr>
        <w:t>т</w:t>
      </w:r>
      <w:r w:rsidRPr="004937A4">
        <w:rPr>
          <w:rFonts w:ascii="Times New Roman" w:hAnsi="Times New Roman" w:cs="Times New Roman"/>
          <w:sz w:val="24"/>
          <w:szCs w:val="24"/>
        </w:rPr>
        <w:t>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937A4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DD2B9C" w:rsidRPr="00DD2B9C">
        <w:rPr>
          <w:rFonts w:ascii="Times New Roman" w:hAnsi="Times New Roman" w:cs="Times New Roman"/>
          <w:sz w:val="24"/>
          <w:szCs w:val="24"/>
          <w:lang w:eastAsia="ar-SA"/>
        </w:rPr>
        <w:t>Минобрнауки от 22 сентября 2017 г. № 973, с изменениями, внесенными приказами Минобрнауки от 26 ноября 2020 г. № 1456, от 8 февраля 2021 г. № 82.</w:t>
      </w:r>
    </w:p>
    <w:p w:rsidR="00CB6533" w:rsidRPr="00260886" w:rsidRDefault="00CB6533" w:rsidP="001E66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6533" w:rsidRDefault="00CB6533" w:rsidP="001E6677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Раздел. Материально-технические условия реализации образовательной программы:</w:t>
      </w:r>
    </w:p>
    <w:tbl>
      <w:tblPr>
        <w:tblStyle w:val="5191"/>
        <w:tblW w:w="0" w:type="auto"/>
        <w:tblLayout w:type="fixed"/>
        <w:tblLook w:val="04A0"/>
      </w:tblPr>
      <w:tblGrid>
        <w:gridCol w:w="534"/>
        <w:gridCol w:w="3371"/>
        <w:gridCol w:w="6835"/>
        <w:gridCol w:w="4615"/>
      </w:tblGrid>
      <w:tr w:rsidR="00CB6533" w:rsidRPr="00DB609C" w:rsidTr="00821A6C">
        <w:trPr>
          <w:trHeight w:val="304"/>
        </w:trPr>
        <w:tc>
          <w:tcPr>
            <w:tcW w:w="534" w:type="dxa"/>
          </w:tcPr>
          <w:p w:rsidR="00CB6533" w:rsidRPr="00B918D2" w:rsidRDefault="00CB6533" w:rsidP="001E667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918D2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3371" w:type="dxa"/>
            <w:vAlign w:val="center"/>
          </w:tcPr>
          <w:p w:rsidR="00CB6533" w:rsidRPr="00DB609C" w:rsidRDefault="00CB6533" w:rsidP="00821A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609C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</w:rPr>
              <w:t>учебных предметов, курсов, дисциплин (модулей), пра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тики, иных видов учебной деятел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ности, предусмотренных учебным планом образовательной программы</w:t>
            </w:r>
          </w:p>
        </w:tc>
        <w:tc>
          <w:tcPr>
            <w:tcW w:w="6835" w:type="dxa"/>
            <w:vAlign w:val="center"/>
          </w:tcPr>
          <w:p w:rsidR="00CB6533" w:rsidRPr="00DB609C" w:rsidRDefault="00CB6533" w:rsidP="00821A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609C">
              <w:rPr>
                <w:rFonts w:ascii="Times New Roman" w:hAnsi="Times New Roman" w:cs="Times New Roman"/>
                <w:sz w:val="20"/>
              </w:rPr>
              <w:t>Наименование помещений для проведения всех видов учебной деятельн</w:t>
            </w:r>
            <w:r w:rsidRPr="00DB609C">
              <w:rPr>
                <w:rFonts w:ascii="Times New Roman" w:hAnsi="Times New Roman" w:cs="Times New Roman"/>
                <w:sz w:val="20"/>
              </w:rPr>
              <w:t>о</w:t>
            </w:r>
            <w:r w:rsidRPr="00DB609C">
              <w:rPr>
                <w:rFonts w:ascii="Times New Roman" w:hAnsi="Times New Roman" w:cs="Times New Roman"/>
                <w:sz w:val="20"/>
              </w:rPr>
              <w:t>сти, предусмотренной учебным планом, в том числе помещения для сам</w:t>
            </w:r>
            <w:r w:rsidRPr="00DB609C">
              <w:rPr>
                <w:rFonts w:ascii="Times New Roman" w:hAnsi="Times New Roman" w:cs="Times New Roman"/>
                <w:sz w:val="20"/>
              </w:rPr>
              <w:t>о</w:t>
            </w:r>
            <w:r w:rsidRPr="00DB609C">
              <w:rPr>
                <w:rFonts w:ascii="Times New Roman" w:hAnsi="Times New Roman" w:cs="Times New Roman"/>
                <w:sz w:val="20"/>
              </w:rPr>
              <w:t>стоятельной работы, с указанием перечня основного оборудования</w:t>
            </w:r>
            <w:r>
              <w:rPr>
                <w:rFonts w:ascii="Times New Roman" w:hAnsi="Times New Roman" w:cs="Times New Roman"/>
                <w:sz w:val="20"/>
              </w:rPr>
              <w:t>, учебно-наглядных пособий и используемого программного обеспечения</w:t>
            </w:r>
          </w:p>
        </w:tc>
        <w:tc>
          <w:tcPr>
            <w:tcW w:w="4615" w:type="dxa"/>
            <w:vAlign w:val="center"/>
          </w:tcPr>
          <w:p w:rsidR="00CB6533" w:rsidRPr="00DB609C" w:rsidRDefault="00CB6533" w:rsidP="00821A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609C">
              <w:rPr>
                <w:rFonts w:ascii="Times New Roman" w:hAnsi="Times New Roman" w:cs="Times New Roman"/>
                <w:sz w:val="20"/>
              </w:rPr>
              <w:t>Адрес (местоположение) помещений для провед</w:t>
            </w:r>
            <w:r w:rsidRPr="00DB609C">
              <w:rPr>
                <w:rFonts w:ascii="Times New Roman" w:hAnsi="Times New Roman" w:cs="Times New Roman"/>
                <w:sz w:val="20"/>
              </w:rPr>
              <w:t>е</w:t>
            </w:r>
            <w:r w:rsidRPr="00DB609C">
              <w:rPr>
                <w:rFonts w:ascii="Times New Roman" w:hAnsi="Times New Roman" w:cs="Times New Roman"/>
                <w:sz w:val="20"/>
              </w:rPr>
              <w:t>ния всех видов учебной деятельности, предусмо</w:t>
            </w:r>
            <w:r w:rsidRPr="00DB609C">
              <w:rPr>
                <w:rFonts w:ascii="Times New Roman" w:hAnsi="Times New Roman" w:cs="Times New Roman"/>
                <w:sz w:val="20"/>
              </w:rPr>
              <w:t>т</w:t>
            </w:r>
            <w:r w:rsidRPr="00DB609C">
              <w:rPr>
                <w:rFonts w:ascii="Times New Roman" w:hAnsi="Times New Roman" w:cs="Times New Roman"/>
                <w:sz w:val="20"/>
              </w:rPr>
              <w:t>ренной учебным планом (в случае реализации о</w:t>
            </w:r>
            <w:r w:rsidRPr="00DB609C">
              <w:rPr>
                <w:rFonts w:ascii="Times New Roman" w:hAnsi="Times New Roman" w:cs="Times New Roman"/>
                <w:sz w:val="20"/>
              </w:rPr>
              <w:t>б</w:t>
            </w:r>
            <w:r w:rsidRPr="00DB609C">
              <w:rPr>
                <w:rFonts w:ascii="Times New Roman" w:hAnsi="Times New Roman" w:cs="Times New Roman"/>
                <w:sz w:val="20"/>
              </w:rPr>
              <w:t>разовательной программы в сетевой форме допо</w:t>
            </w:r>
            <w:r w:rsidRPr="00DB609C">
              <w:rPr>
                <w:rFonts w:ascii="Times New Roman" w:hAnsi="Times New Roman" w:cs="Times New Roman"/>
                <w:sz w:val="20"/>
              </w:rPr>
              <w:t>л</w:t>
            </w:r>
            <w:r w:rsidRPr="00DB609C">
              <w:rPr>
                <w:rFonts w:ascii="Times New Roman" w:hAnsi="Times New Roman" w:cs="Times New Roman"/>
                <w:sz w:val="20"/>
              </w:rPr>
              <w:t>нительно указывается наименование организации, с которой заключен договор)</w:t>
            </w:r>
          </w:p>
        </w:tc>
      </w:tr>
      <w:tr w:rsidR="00CB6533" w:rsidRPr="00B918D2" w:rsidTr="00821A6C">
        <w:trPr>
          <w:tblHeader/>
        </w:trPr>
        <w:tc>
          <w:tcPr>
            <w:tcW w:w="534" w:type="dxa"/>
          </w:tcPr>
          <w:p w:rsidR="00CB6533" w:rsidRPr="00B918D2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1" w:type="dxa"/>
          </w:tcPr>
          <w:p w:rsidR="00CB6533" w:rsidRPr="00B918D2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35" w:type="dxa"/>
          </w:tcPr>
          <w:p w:rsidR="00CB6533" w:rsidRPr="00B918D2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15" w:type="dxa"/>
          </w:tcPr>
          <w:p w:rsidR="00CB6533" w:rsidRPr="00B918D2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8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Стратегический менеджмент на предприятиях АПК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</w:t>
            </w:r>
            <w:r w:rsidR="00821A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205. Посадочных мест 82. Учебная аудитория для проведения учебных занятий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компьютер в комплекте - 1 шт.; мультимедиа-проектор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Р7280 - 1 шт.; проекционный экран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DINON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Manual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настенный - 1 шт.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Стратегический менеджмент на предприятиях АПК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№322. Посадочных мест 28. Учебная аудитория для проведения учебных занятий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компьютер персональный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SINTOOffice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– 11 шт., компьютеры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LOC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- 3 шт., учебные пособия, стенды, программы, принтер, сканер 3400, мультимедиа- проектор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PlusU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4, ноутбук С 1700/256 Мб/20 Гб.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Кондиционер – 2 шт.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Управление проектами</w:t>
            </w:r>
          </w:p>
        </w:tc>
        <w:tc>
          <w:tcPr>
            <w:tcW w:w="6835" w:type="dxa"/>
          </w:tcPr>
          <w:p w:rsidR="00CB6533" w:rsidRDefault="00CB6533" w:rsidP="00F348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№123. Посадочных мест 28. Учебная аудитория для проведения учебных занятий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 w:rsidR="00F34844" w:rsidRPr="00F34844">
              <w:rPr>
                <w:rFonts w:ascii="Times New Roman" w:hAnsi="Times New Roman"/>
                <w:sz w:val="20"/>
                <w:szCs w:val="20"/>
              </w:rPr>
              <w:t>Специализированная мебель – учебная доска, учебная мебель. .</w:t>
            </w:r>
            <w:r w:rsidR="00F348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4844" w:rsidRPr="00F34844">
              <w:rPr>
                <w:rFonts w:ascii="Times New Roman" w:hAnsi="Times New Roman"/>
                <w:sz w:val="20"/>
                <w:szCs w:val="20"/>
              </w:rPr>
              <w:t>Стол раб</w:t>
            </w:r>
            <w:r w:rsidR="00F34844" w:rsidRPr="00F34844">
              <w:rPr>
                <w:rFonts w:ascii="Times New Roman" w:hAnsi="Times New Roman"/>
                <w:sz w:val="20"/>
                <w:szCs w:val="20"/>
              </w:rPr>
              <w:t>о</w:t>
            </w:r>
            <w:r w:rsidR="00F34844" w:rsidRPr="00F34844">
              <w:rPr>
                <w:rFonts w:ascii="Times New Roman" w:hAnsi="Times New Roman"/>
                <w:sz w:val="20"/>
                <w:szCs w:val="20"/>
              </w:rPr>
              <w:t>чий для инвалидов-колясочников, компьютерная акустическая система 5.1, мультимедиа-проектор, клавиатура с большими кнопками - 1 шт., выносная компьютерная кнопка - 1 шт., ресиверы беспроводные - 1 шт., роллеры ко</w:t>
            </w:r>
            <w:r w:rsidR="00F34844" w:rsidRPr="00F34844">
              <w:rPr>
                <w:rFonts w:ascii="Times New Roman" w:hAnsi="Times New Roman"/>
                <w:sz w:val="20"/>
                <w:szCs w:val="20"/>
              </w:rPr>
              <w:t>м</w:t>
            </w:r>
            <w:r w:rsidR="00F34844" w:rsidRPr="00F34844">
              <w:rPr>
                <w:rFonts w:ascii="Times New Roman" w:hAnsi="Times New Roman"/>
                <w:sz w:val="20"/>
                <w:szCs w:val="20"/>
              </w:rPr>
              <w:t>пьютерные - 1 шт., индукционная система для слабослышащих «Порт» - 1шт. Технические средства обучения, наборы демонстрационного оборуд</w:t>
            </w:r>
            <w:r w:rsidR="00F34844" w:rsidRPr="00F34844">
              <w:rPr>
                <w:rFonts w:ascii="Times New Roman" w:hAnsi="Times New Roman"/>
                <w:sz w:val="20"/>
                <w:szCs w:val="20"/>
              </w:rPr>
              <w:t>о</w:t>
            </w:r>
            <w:r w:rsidR="00F34844" w:rsidRPr="00F34844">
              <w:rPr>
                <w:rFonts w:ascii="Times New Roman" w:hAnsi="Times New Roman"/>
                <w:sz w:val="20"/>
                <w:szCs w:val="20"/>
              </w:rPr>
              <w:lastRenderedPageBreak/>
              <w:t>вания и учебно-наглядных пособий - компьютер Е6300/2Gb/160Gb/AOC - 1 шт., проектор - BenQ SP920P, акустика - Microlab H 600, экран с электр</w:t>
            </w:r>
            <w:r w:rsidR="00F34844" w:rsidRPr="00F34844">
              <w:rPr>
                <w:rFonts w:ascii="Times New Roman" w:hAnsi="Times New Roman"/>
                <w:sz w:val="20"/>
                <w:szCs w:val="20"/>
              </w:rPr>
              <w:t>о</w:t>
            </w:r>
            <w:r w:rsidR="00F34844" w:rsidRPr="00F34844">
              <w:rPr>
                <w:rFonts w:ascii="Times New Roman" w:hAnsi="Times New Roman"/>
                <w:sz w:val="20"/>
                <w:szCs w:val="20"/>
              </w:rPr>
              <w:t>приводом ClassicLyra 366*274. Программное обеспечение: Microsoft Windows, Microsoft Office</w:t>
            </w:r>
          </w:p>
        </w:tc>
        <w:tc>
          <w:tcPr>
            <w:tcW w:w="4615" w:type="dxa"/>
          </w:tcPr>
          <w:p w:rsidR="00CB6533" w:rsidRPr="00F34844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150052,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ул. </w:t>
            </w:r>
            <w:r w:rsidRPr="00F34844">
              <w:rPr>
                <w:rFonts w:ascii="Times New Roman" w:hAnsi="Times New Roman"/>
                <w:sz w:val="20"/>
                <w:szCs w:val="20"/>
              </w:rPr>
              <w:t>Е. Колесовой, 70</w:t>
            </w:r>
            <w:r w:rsidRPr="00F34844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Управление проектами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№214. Специализированная мебель – учебная доска, учебная мебель. Учебная аудитория для проведения учебных занятий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мультимедиа-проектор, акустическая система, экран настенный.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Философские проблемы современного общества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 125. Посадочных мест 36. Учебная аудитория для проведения учебных занятий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 w:rsidR="00F34844" w:rsidRPr="00F34844">
              <w:rPr>
                <w:rFonts w:ascii="Times New Roman" w:hAnsi="Times New Roman"/>
                <w:sz w:val="20"/>
                <w:szCs w:val="20"/>
              </w:rPr>
              <w:t>Специализированная мебель – учебная доска, учебная мебель. Стол рабочий для инвалидов-колясочников</w:t>
            </w:r>
            <w:r w:rsidR="00F3484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34844" w:rsidRPr="00F34844">
              <w:rPr>
                <w:rFonts w:ascii="Times New Roman" w:hAnsi="Times New Roman"/>
                <w:sz w:val="20"/>
                <w:szCs w:val="20"/>
              </w:rPr>
              <w:t>Технические средства обучения, наборы д</w:t>
            </w:r>
            <w:r w:rsidR="00F34844" w:rsidRPr="00F34844">
              <w:rPr>
                <w:rFonts w:ascii="Times New Roman" w:hAnsi="Times New Roman"/>
                <w:sz w:val="20"/>
                <w:szCs w:val="20"/>
              </w:rPr>
              <w:t>е</w:t>
            </w:r>
            <w:r w:rsidR="00F34844" w:rsidRPr="00F34844">
              <w:rPr>
                <w:rFonts w:ascii="Times New Roman" w:hAnsi="Times New Roman"/>
                <w:sz w:val="20"/>
                <w:szCs w:val="20"/>
              </w:rPr>
              <w:t>монстрационного оборудования и учебно-наглядных пособий - компьютер, мультимедиа-проектор, акустическая система, проекционный экран. Пр</w:t>
            </w:r>
            <w:r w:rsidR="00F34844" w:rsidRPr="00F34844">
              <w:rPr>
                <w:rFonts w:ascii="Times New Roman" w:hAnsi="Times New Roman"/>
                <w:sz w:val="20"/>
                <w:szCs w:val="20"/>
              </w:rPr>
              <w:t>о</w:t>
            </w:r>
            <w:r w:rsidR="00F34844" w:rsidRPr="00F34844">
              <w:rPr>
                <w:rFonts w:ascii="Times New Roman" w:hAnsi="Times New Roman"/>
                <w:sz w:val="20"/>
                <w:szCs w:val="20"/>
              </w:rPr>
              <w:t>граммное обеспечение: Microsoft Windows, Microsoft Office.</w:t>
            </w:r>
          </w:p>
        </w:tc>
        <w:tc>
          <w:tcPr>
            <w:tcW w:w="4615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Философские проблемы современного общества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 240. Посадочных мест 120. Учебная аудитория для провед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ния учебных занятий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Microlab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 Microsoft Windows 7, Microsoft Office 2007.</w:t>
            </w:r>
          </w:p>
        </w:tc>
        <w:tc>
          <w:tcPr>
            <w:tcW w:w="4615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Профессиональный иностранный язык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№313. Посадочных мест 35.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– компьютеры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3240/4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- 11 шт., веб-камера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Dialog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WC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-25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E6677">
              <w:rPr>
                <w:rFonts w:ascii="Times New Roman" w:hAnsi="Times New Roman"/>
                <w:sz w:val="20"/>
                <w:szCs w:val="20"/>
              </w:rPr>
              <w:t xml:space="preserve">2.ОМ, автофокус, встр. микрофон.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2.0 – 11 шт., наушники с микрофоном НР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Fremium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Digital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Headset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  ХА490АА – 11 шт., мультимедиа-проектор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– 1 шт., комплект плакатов по англи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й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скому языку: таблица «Системы времен английского глагола» – 4 шт., та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лица словообразовательных суффиксов – 1 шт., таблицы спряжения глаголов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tohave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tobe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– 2 шт., таблица сложные формы причастия – 1 шт., таблица сложные формы инфинитива – 1 шт., таблицы сложные конструкции с 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финитивом – 2 шт., таблицы модальные глаголы – 2 шт., таблица английских неличных глагольных форм – 1 шт., таблица структура английского предл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жения – 1 шт., таблица структура вопросительных предложений – 1 шт.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 Microsoft Windows 7, Microsoft Office 2007.</w:t>
            </w:r>
          </w:p>
        </w:tc>
        <w:tc>
          <w:tcPr>
            <w:tcW w:w="4615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  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Профессиональный иностранный язык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№333. Посадочных мест 20. Учебная аудитория для проведения учебных занятий.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проектор, экран, комплект плакатов по немецкому языку.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 Microsoft Windows 7, Microsoft Office 2007.</w:t>
            </w:r>
          </w:p>
        </w:tc>
        <w:tc>
          <w:tcPr>
            <w:tcW w:w="4615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  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Информационные технологии в зоотехнии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Информационные технологии в зоотехнии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№333. Посадочных мест 12.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Анализ данных и моделирование селекционного процесса в животн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водстве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Анализ данных и моделирование селекционного процесса в животн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водстве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№333. Посадочных мест 12.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Сертификация племенной продукции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№230. Посадочных мест 46.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- 1 шт., компьютер - 1 шт., ак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у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стическая система.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150042, Ярославская обл.,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Сертификация племенной продукции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№333. Посадочных мест 12.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Планирование и организация нау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ч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ных исследований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№230. Посадочных мест 46.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- 1 шт., компьютер - 1 шт., ак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у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стическая система.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Планирование и организация нау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ч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ных исследований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№333. Посадочных мест 12.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71" w:type="dxa"/>
          </w:tcPr>
          <w:p w:rsidR="00CB6533" w:rsidRPr="00BA4D78" w:rsidRDefault="00BA4D78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4D78">
              <w:rPr>
                <w:rFonts w:ascii="Times New Roman" w:hAnsi="Times New Roman"/>
                <w:color w:val="000000"/>
                <w:sz w:val="20"/>
                <w:szCs w:val="20"/>
              </w:rPr>
              <w:t>Селекционные программы в живо</w:t>
            </w:r>
            <w:r w:rsidRPr="00BA4D7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BA4D78">
              <w:rPr>
                <w:rFonts w:ascii="Times New Roman" w:hAnsi="Times New Roman"/>
                <w:color w:val="000000"/>
                <w:sz w:val="20"/>
                <w:szCs w:val="20"/>
              </w:rPr>
              <w:t>новодстве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№333. Посадочных мест 12.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Методы генетического анализа и их использование в селекции живо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т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ных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№331. Посадочных мест 24.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бель.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микроскоп МБУ-13 шт., микроскоп МБС – 1 шт., прибор ДШ – 3 м 2 – 3 шт., микроскоп биологич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ский.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Методы генетического анализа и их использование в селекции живо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т</w:t>
            </w: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>ных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>Помещение №332. Посадочных мест 24.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150042, Ярославская обл.,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Современные проблемы науки и производства в зоотехнии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№333. Посадочных мест 12.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Популяционная генетика и генет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ческие основы эволюции популяций животных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№331. Посадочных мест 24.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бель.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микроскоп МБУ-13 шт., микроскоп МБС – 1 шт., прибор ДШ – 3 м 2 – 3 шт., микроскоп биологич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ский.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Популяционная генетика и генет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ческие основы эволюции популяций животных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ческая основа» и др.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Основы управления персоналом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№213. Посадочных мест 32.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мультимедиа-проектор, акустическая система, экран настенный.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Основы управления персоналом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№214. Посадочных мест 34.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ноутбук, мультимедиа-проектор, акустическая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>система, экран настенный.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4615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150052, Ярославская обл.,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Основы педагогической деятельности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№240. Посадочных мест 120. Учебная аудитория для провед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ния учебных занятий Специализированная мебель – учебная доска, учебная мебель.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Microlab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 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Основы педагогической деятельности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№214. Посадочных мест 34.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мультимедиа-проектор, акустическая система, экран настенный.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 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Состояние генетических ресурсов сельскохозяйственных животных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ческая основа» и др. </w:t>
            </w:r>
            <w:r w:rsidR="00821A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Программное обеспечение: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 Windows 7, Micr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Состояние генетических ресурсов сельскохозяйственных животных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№334. Посадочных мест 22. Учебная аудитория для проведения учебных занятий.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акустическая система, муляж куриц - 3 шт., муляж гусей - 3 шт., муляж свиньи – 1 шт., муляж ж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ребцов – 2 шт., муляж овец – 2 шт., муляж баранов 2- шт., стенды «Шерс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т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ная и шубная продукция овцеводств», «Овцы, козы, шерстяное дело», «П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роды кур», плакаты кур - 4 шт. плакаты гусей - 4 шт., плакат «Романовская порода овец», овчины, смушки, стол ученический – 11 шт.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Биоразнообразие в секторе живо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т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новодства и проблемы его сохран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6835" w:type="dxa"/>
          </w:tcPr>
          <w:p w:rsidR="00CB6533" w:rsidRDefault="00CB6533" w:rsidP="00821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ческая основа» и др.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150042,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Биоразнообразие в секторе живо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т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новодства и проблемы его сохран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№333. Посадочных мест 12.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Организация и ведение селекцио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ной работы в стадах разного назн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чения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ческая основа» и др. </w:t>
            </w:r>
            <w:r w:rsidR="00821A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Программное обеспечение: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 Windows 7, Micr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Организация и ведение селекцио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ной работы в стадах разного назн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чения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№333. Посадочных мест 12.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Инновационные технологии в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лочном животноводстве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№230. Посадочных мест 46.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- 1 шт., компьютер - 1 шт., ак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у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стическая система.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Инновационные технологии в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лочном животноводстве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№301. Посадочных мест 32.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мультимедиа-проектор, телевизор, чучело коровы -1 шт., чучело телёнка - 1 шт., 1, макет внутренних органов коровы, инструменты для снятия промеров.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Инновационные технологии в животноводстве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№230. Посадочных мест 46.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- 1 шт., компьютер - 1 шт., ак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у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стическая система.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Инновационные технологии в животноводстве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№301. Посадочных мест 32. . Учебная аудитория для провед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ния учебных занятий Учебная аудитория для проведения учебных занятий Специализированная мебель – учебная доска, учебная мебель.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мультимедиа-проектор, телевизор, чучело коровы -1 шт., чучело телёнка - 1 шт., 1, макет внутренних органов коровы, инструменты для снятия промеров.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Молекулярная биотехнология с 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с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новами генной инженерии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Помещение №331. Посадочных мест 24. Специализированная мебель – учебная доска, учебная мебель.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микроскоп МБУ-13 шт., микроскоп МБС – 1 шт., прибор ДШ – 3 м 2 – 3 шт., микроскоп биологич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ский.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Молекулярная биотехнология с 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с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новами генной инженерии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ческая основа» и др. </w:t>
            </w:r>
            <w:r w:rsidR="00821A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Программное обеспечение: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 Windows 7, Micr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Молекулярная биотехнология в животноводстве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Помещение №331. Посадочных мест 24. Специализированная мебель – учебная доска, учебная мебель.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микроскоп МБУ-13 шт., микроскоп МБС – 1 шт., прибор ДШ – 3 м 2 – 3 шт., микроскоп биологич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ский.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Молекулярная биотехнология в животноводстве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ческая основа» и др. </w:t>
            </w:r>
            <w:r w:rsidR="00821A6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Программное обеспечение: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 Windows 7, Micr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150042, Ярославская обл., 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Научно-исследовательская работа (получение первичных навыков 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учно-исследовательской работы)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№333. Посадочных мест 12.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Научно-исследовательская работа (получение первичных навыков 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учно-исследовательской работы)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Центр компетенций органического сельского хозяйства.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Стенд-планшет светодинамический "Молочный пост доения коров" СПС-МПДК-1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Стенд-планшет "Молочный сепаратор" СП-МСБ-1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Стенд-планшет светодинамический "Технология производства продукции животноводства" СПС-ТППЖ-1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Стенд-планшет "Оборудование для напольного содержания птицы" СП-ОКНСП-1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Лабораторный стенд "Изучение системы вентиляции и кондиционирования птичников"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Лабораторный стенд "Доильный аппарат" ЛС-ДА-1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Программно-методический </w:t>
            </w:r>
          </w:p>
        </w:tc>
        <w:tc>
          <w:tcPr>
            <w:tcW w:w="4615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150157, Ярославская обл., Ярославский р-н, пос. Михайловский, ул. Школьная,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д. 6, строен.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Педагогическая практика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№240. Посадочных мест 120. Учебная аудитория для провед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ния учебных занятий Специализированная мебель – учебная доска, учебная мебель.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Microlab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Е. Колесовой, 70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Технологическая практика</w:t>
            </w:r>
          </w:p>
        </w:tc>
        <w:tc>
          <w:tcPr>
            <w:tcW w:w="6835" w:type="dxa"/>
          </w:tcPr>
          <w:p w:rsidR="00821A6C" w:rsidRDefault="00CB6533" w:rsidP="00821A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Практика проходит на базе профильных организаций согласно договоров</w:t>
            </w:r>
            <w:r w:rsidR="00821A6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B6533" w:rsidRDefault="00821A6C" w:rsidP="00246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 xml:space="preserve">т 23 декабря 2020 г. </w:t>
            </w:r>
            <w:r>
              <w:rPr>
                <w:rFonts w:ascii="Times New Roman" w:hAnsi="Times New Roman"/>
                <w:sz w:val="20"/>
                <w:szCs w:val="20"/>
              </w:rPr>
              <w:t>МАУ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 xml:space="preserve"> города Ярославля «Ярославский Зоопарк»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>т  «03» декабря 2020 г АО «ПЛЕМЗАВОД ЯРОСЛАВКА»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 xml:space="preserve"> Ярославская область, Ярославский район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>т 21 декабря 2020 г. АО ТАТИЩЕВСКОЕ Ярославская область, Ростовский район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 xml:space="preserve">т 01 октября 2020 г. </w:t>
            </w:r>
            <w:r>
              <w:rPr>
                <w:rFonts w:ascii="Times New Roman" w:hAnsi="Times New Roman"/>
                <w:sz w:val="20"/>
                <w:szCs w:val="20"/>
              </w:rPr>
              <w:t>ООО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 xml:space="preserve"> «АгриВолга», Ярославская область, Угличский район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 xml:space="preserve">т 01 декабря 2020 г. </w:t>
            </w:r>
            <w:r w:rsidR="0024656C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>«Возрождение», Ярославская область, Мышки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>н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>ский район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>т 07 декабря 2020 г. ООО «Красный Октябрь», Ярославская область, Л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>ю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>бимский район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>т 08 декабря 2020 г. СХПК «Даниловская птицефабрика», Ярославская о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>б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>ласть, г. Данилов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>т 28 декабря 2020 г. Федеральное государственное бюджетное учреждение науки Институт биологии внутренних вод им. И.Д. Папанина Российской академии наук, Ярославская область, Некоузский район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 xml:space="preserve">т 11 декабря 2020 г. Ярославский НИИЖК-филиал ФНЦ «ВИК им. </w:t>
            </w:r>
            <w:r w:rsidR="00CB6533" w:rsidRPr="00821A6C">
              <w:rPr>
                <w:rFonts w:ascii="Times New Roman" w:hAnsi="Times New Roman"/>
                <w:sz w:val="20"/>
                <w:szCs w:val="20"/>
              </w:rPr>
              <w:t>В.Р. Вильямса», Ярославская область, Ярославский район</w:t>
            </w:r>
          </w:p>
        </w:tc>
        <w:tc>
          <w:tcPr>
            <w:tcW w:w="4615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Профильная организация</w:t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Технологическая практика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№333. Посадочных мест 12.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Технологическая практика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ческая основа» и др.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Научно-исследовательская работа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№333. Посадочных мест 12.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Научно-исследовательская работа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Центр компетенций органического сельского хозяйства.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Стенд-планшет светодинамический "Молочный пост доения коров" СПС-МПДК-1</w:t>
            </w:r>
            <w:r w:rsidR="002465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Стенд-планшет "Молочный сепаратор" СП-МСБ-1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Стенд-планшет светодинамический "Технология производства продукции животноводства" СПС-ТППЖ-1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Стенд-планшет "Оборудование для напольного содержания птицы" СП-ОКНСП-1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Лабораторный стенд "Изучение системы вентиляции и кондиционирования птичников"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>Лабораторный стенд "Доильный аппарат" ЛС-ДА-1</w:t>
            </w:r>
          </w:p>
        </w:tc>
        <w:tc>
          <w:tcPr>
            <w:tcW w:w="4615" w:type="dxa"/>
          </w:tcPr>
          <w:p w:rsid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150157, Ярославская обл., Ярославский р-н, пос. Михайловский, </w:t>
            </w:r>
          </w:p>
          <w:p w:rsidR="00CB6533" w:rsidRPr="009E7BAC" w:rsidRDefault="00AC6E26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Школьная, </w:t>
            </w:r>
            <w:r w:rsidR="00CB6533" w:rsidRPr="00AC6E26">
              <w:rPr>
                <w:rFonts w:ascii="Times New Roman" w:hAnsi="Times New Roman"/>
                <w:sz w:val="20"/>
                <w:szCs w:val="20"/>
              </w:rPr>
              <w:t xml:space="preserve">д. 6, строен. </w:t>
            </w:r>
            <w:r w:rsidR="00CB6533" w:rsidRPr="009E7BAC">
              <w:rPr>
                <w:rFonts w:ascii="Times New Roman" w:hAnsi="Times New Roman"/>
                <w:sz w:val="20"/>
                <w:szCs w:val="20"/>
              </w:rPr>
              <w:t>3</w:t>
            </w:r>
            <w:r w:rsidR="00CB6533" w:rsidRPr="009E7BAC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ческая основа» и др.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371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Центр компетенций органического сельского хозяйства.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Стенд-планшет светодинамический "Молочный пост доения коров" СПС-МПДК-1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Стенд-планшет "Молочный сепаратор" СП-МСБ-1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Стенд-планшет светодинамический "Технология производства продукции животноводства" СПС-ТППЖ-1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Стенд-планшет "Оборудование для напольного содержания птицы" СП-ОКНСП-1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Лабораторный стенд "Изучение системы вентиляции и кондиционирования птичников"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Лабораторный стенд "Доильный аппарат" ЛС-ДА-1</w:t>
            </w:r>
          </w:p>
        </w:tc>
        <w:tc>
          <w:tcPr>
            <w:tcW w:w="4615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150157, Ярославская обл., Ярославский р-н, пос. Михайловский, ул. Школьная,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д. 6, строен.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Биотехнология воспроизводства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№230. Посадочных мест 46.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- 1 шт., компьютер - 1 шт., ак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у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стическая система.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Биотехнология воспроизводства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№301. Посадочных мест 32.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– ноутбук, мультимедиа-проектор, телевизор, чучело коровы -1 шт., чучело телёнка - 1 шт., 1, макет внутренних органов коровы, инструменты для снятия промеров.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Генетическое маркирование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№331. Посадочных мест 24.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бель.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микроскоп МБУ-13 шт., микроскоп МБС – 1 шт., прибор ДШ – 3 м 2 – 3 шт., микроскоп биологич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>ский.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150042, Ярославская обл., 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CB6533" w:rsidRPr="002F4D8F" w:rsidTr="00821A6C">
        <w:tc>
          <w:tcPr>
            <w:tcW w:w="534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3371" w:type="dxa"/>
          </w:tcPr>
          <w:p w:rsidR="00CB6533" w:rsidRPr="00061491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Генетическое маркирование</w:t>
            </w:r>
          </w:p>
        </w:tc>
        <w:tc>
          <w:tcPr>
            <w:tcW w:w="6835" w:type="dxa"/>
          </w:tcPr>
          <w:p w:rsidR="00CB6533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№332. Посадочных мест 24. Учебная аудитория для проведения учебных занятий Специализированная мебель – учебная доска, учебная 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Tower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ческая основа» и др.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CB6533" w:rsidRPr="00AC6E26" w:rsidRDefault="00CB6533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 г. Ярославль, Тутаевское шоссе, д. 58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07144" w:rsidRPr="00B500EB" w:rsidTr="00821A6C">
        <w:tc>
          <w:tcPr>
            <w:tcW w:w="534" w:type="dxa"/>
          </w:tcPr>
          <w:p w:rsidR="00807144" w:rsidRPr="00B500EB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0E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371" w:type="dxa"/>
          </w:tcPr>
          <w:p w:rsidR="00807144" w:rsidRPr="00B500EB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0EB">
              <w:rPr>
                <w:rFonts w:ascii="Times New Roman" w:hAnsi="Times New Roman"/>
                <w:color w:val="000000"/>
                <w:sz w:val="20"/>
                <w:szCs w:val="20"/>
              </w:rPr>
              <w:t>Социализация и социальная адапт</w:t>
            </w:r>
            <w:r w:rsidRPr="00B500EB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500EB">
              <w:rPr>
                <w:rFonts w:ascii="Times New Roman" w:hAnsi="Times New Roman"/>
                <w:color w:val="000000"/>
                <w:sz w:val="20"/>
                <w:szCs w:val="20"/>
              </w:rPr>
              <w:t>ция инвалидов и лиц с ограниче</w:t>
            </w:r>
            <w:r w:rsidRPr="00B500EB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500EB">
              <w:rPr>
                <w:rFonts w:ascii="Times New Roman" w:hAnsi="Times New Roman"/>
                <w:color w:val="000000"/>
                <w:sz w:val="20"/>
                <w:szCs w:val="20"/>
              </w:rPr>
              <w:t>ными возможностями здоровья</w:t>
            </w:r>
          </w:p>
        </w:tc>
        <w:tc>
          <w:tcPr>
            <w:tcW w:w="6835" w:type="dxa"/>
          </w:tcPr>
          <w:p w:rsidR="00807144" w:rsidRPr="00B500EB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0EB">
              <w:rPr>
                <w:rFonts w:ascii="Times New Roman" w:hAnsi="Times New Roman"/>
                <w:sz w:val="20"/>
                <w:szCs w:val="20"/>
              </w:rPr>
              <w:t>Помещение № 240. Посадочных мест 120. Учебная аудитория для провед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>е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>ния учебных занятий. Специализированная мебель – учебная доска, учебная мебель.</w:t>
            </w:r>
            <w:r w:rsidRPr="00B500EB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 w:rsidRPr="00B500EB"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 w:rsidRPr="00B500EB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>/160</w:t>
            </w:r>
            <w:r w:rsidRPr="00B500EB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>/</w:t>
            </w:r>
            <w:r w:rsidRPr="00B500EB"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 w:rsidRPr="00B500EB"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EB">
              <w:rPr>
                <w:rFonts w:ascii="Times New Roman" w:hAnsi="Times New Roman"/>
                <w:sz w:val="20"/>
                <w:szCs w:val="20"/>
                <w:lang w:val="en-US"/>
              </w:rPr>
              <w:t>SP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>920</w:t>
            </w:r>
            <w:r w:rsidRPr="00B500E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 w:rsidRPr="00B500EB">
              <w:rPr>
                <w:rFonts w:ascii="Times New Roman" w:hAnsi="Times New Roman"/>
                <w:sz w:val="20"/>
                <w:szCs w:val="20"/>
                <w:lang w:val="en-US"/>
              </w:rPr>
              <w:t>Microlab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EB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 w:rsidRPr="00B500EB"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B500EB">
              <w:rPr>
                <w:rFonts w:ascii="Times New Roman" w:hAnsi="Times New Roman"/>
                <w:sz w:val="20"/>
                <w:szCs w:val="20"/>
              </w:rPr>
              <w:br/>
            </w:r>
            <w:r w:rsidRPr="00B500EB"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2007, 1С-Предприятие.</w:t>
            </w:r>
          </w:p>
        </w:tc>
        <w:tc>
          <w:tcPr>
            <w:tcW w:w="4615" w:type="dxa"/>
          </w:tcPr>
          <w:p w:rsidR="00807144" w:rsidRPr="00B500EB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0EB">
              <w:rPr>
                <w:rFonts w:ascii="Times New Roman" w:hAnsi="Times New Roman"/>
                <w:sz w:val="20"/>
                <w:szCs w:val="20"/>
              </w:rPr>
              <w:t>150052, Ярославская обл.,  г. Ярославль, ул. Е. К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807144" w:rsidRPr="002F4D8F" w:rsidTr="00821A6C">
        <w:tc>
          <w:tcPr>
            <w:tcW w:w="534" w:type="dxa"/>
          </w:tcPr>
          <w:p w:rsidR="00807144" w:rsidRPr="00B500EB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0E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371" w:type="dxa"/>
          </w:tcPr>
          <w:p w:rsidR="00807144" w:rsidRPr="00B500EB" w:rsidRDefault="00807144" w:rsidP="005025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0EB">
              <w:rPr>
                <w:rFonts w:ascii="Times New Roman" w:hAnsi="Times New Roman"/>
                <w:color w:val="000000"/>
                <w:sz w:val="20"/>
                <w:szCs w:val="20"/>
              </w:rPr>
              <w:t>Социализация и социальная адапт</w:t>
            </w:r>
            <w:r w:rsidRPr="00B500EB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B500EB">
              <w:rPr>
                <w:rFonts w:ascii="Times New Roman" w:hAnsi="Times New Roman"/>
                <w:color w:val="000000"/>
                <w:sz w:val="20"/>
                <w:szCs w:val="20"/>
              </w:rPr>
              <w:t>ция инвалидов и лиц с ограниче</w:t>
            </w:r>
            <w:r w:rsidRPr="00B500EB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B500EB">
              <w:rPr>
                <w:rFonts w:ascii="Times New Roman" w:hAnsi="Times New Roman"/>
                <w:color w:val="000000"/>
                <w:sz w:val="20"/>
                <w:szCs w:val="20"/>
              </w:rPr>
              <w:t>ными возможностями здоровья</w:t>
            </w:r>
          </w:p>
        </w:tc>
        <w:tc>
          <w:tcPr>
            <w:tcW w:w="6835" w:type="dxa"/>
          </w:tcPr>
          <w:p w:rsidR="00807144" w:rsidRPr="00B500EB" w:rsidRDefault="00807144" w:rsidP="005025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0EB">
              <w:rPr>
                <w:rFonts w:ascii="Times New Roman" w:hAnsi="Times New Roman"/>
                <w:sz w:val="20"/>
                <w:szCs w:val="20"/>
              </w:rPr>
              <w:t>Помещение № 214. Посадочных мест 34. Учебная аудитория для проведения учебных занятий. Специализированная мебель – учебная доска, учебная м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>е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>бель. Технические средства обучения, наборы демонстрационного оборуд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>вания и учебно-наглядных пособий - ноутбук, мультимедиа-проектор, ак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>у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>стическая система, экран настенный.</w:t>
            </w:r>
            <w:r w:rsidRPr="00B500EB">
              <w:rPr>
                <w:rFonts w:ascii="Times New Roman" w:hAnsi="Times New Roman"/>
                <w:sz w:val="20"/>
                <w:szCs w:val="20"/>
              </w:rPr>
              <w:br/>
            </w:r>
            <w:r w:rsidRPr="00B500EB"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807144" w:rsidRPr="00B500EB" w:rsidRDefault="00807144" w:rsidP="005025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0EB">
              <w:rPr>
                <w:rFonts w:ascii="Times New Roman" w:hAnsi="Times New Roman"/>
                <w:sz w:val="20"/>
                <w:szCs w:val="20"/>
              </w:rPr>
              <w:t>150052, Ярославская обл.,  г. Ярославль, ул. Е. К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>о</w:t>
            </w:r>
            <w:r w:rsidRPr="00B500EB">
              <w:rPr>
                <w:rFonts w:ascii="Times New Roman" w:hAnsi="Times New Roman"/>
                <w:sz w:val="20"/>
                <w:szCs w:val="20"/>
              </w:rPr>
              <w:t>лесовой, 70</w:t>
            </w:r>
          </w:p>
        </w:tc>
      </w:tr>
      <w:tr w:rsidR="00807144" w:rsidRPr="002F4D8F" w:rsidTr="00821A6C">
        <w:tc>
          <w:tcPr>
            <w:tcW w:w="534" w:type="dxa"/>
          </w:tcPr>
          <w:p w:rsidR="00807144" w:rsidRDefault="00807144" w:rsidP="00807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371" w:type="dxa"/>
          </w:tcPr>
          <w:p w:rsidR="00807144" w:rsidRPr="00AC6E26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для хранения и проф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лактического обслуживания учебн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го оборудования</w:t>
            </w:r>
          </w:p>
        </w:tc>
        <w:tc>
          <w:tcPr>
            <w:tcW w:w="6835" w:type="dxa"/>
          </w:tcPr>
          <w:p w:rsidR="00807144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 328. Помещение для хранения и профилактического обсл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у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живания учебного оборудования. Специализированная мебель; стеллажи для хранения учебного оборудования;  компьютер с лицензионным програм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ным обеспечением, выходом в Интернет и локальную сеть, доступом к 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формационным ресурсам, электронной информационно-образовательной среде академии, к базам данных и информационно-справочным системам; наушники; сканер/принтер; специальный инструмент и инвентарь для 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служивания учебного оборудования.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</w:t>
            </w:r>
          </w:p>
        </w:tc>
        <w:tc>
          <w:tcPr>
            <w:tcW w:w="4615" w:type="dxa"/>
          </w:tcPr>
          <w:p w:rsidR="00807144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  </w:t>
            </w:r>
          </w:p>
          <w:p w:rsidR="00807144" w:rsidRPr="00AC6E26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г. Ярославль, ул. Е. Колесовой, 70</w:t>
            </w:r>
          </w:p>
        </w:tc>
      </w:tr>
      <w:tr w:rsidR="00807144" w:rsidRPr="002F4D8F" w:rsidTr="00821A6C">
        <w:tc>
          <w:tcPr>
            <w:tcW w:w="534" w:type="dxa"/>
          </w:tcPr>
          <w:p w:rsidR="00807144" w:rsidRDefault="00807144" w:rsidP="00807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371" w:type="dxa"/>
          </w:tcPr>
          <w:p w:rsidR="00807144" w:rsidRPr="00AC6E26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для хранения и проф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лактического обслуживания учебн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го оборудования</w:t>
            </w:r>
          </w:p>
        </w:tc>
        <w:tc>
          <w:tcPr>
            <w:tcW w:w="6835" w:type="dxa"/>
          </w:tcPr>
          <w:p w:rsidR="00807144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№236. Помещение для хранения и профилактического обслуж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вания учебного оборудования. Специализированная мебель; стеллажи для хранения учебного оборудования;  компьютер с лицензионным програм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ным обеспечением, выходом в Интернет и локальную сеть, доступом к 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формационным ресурсам, электронной информационно-образовательной среде академии, к базам данных и информационно-справочным системам; наушники; сканер/принтер; специальный инструмент и инвентарь для 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</w:t>
            </w: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>служивания учебного оборудования.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4615" w:type="dxa"/>
          </w:tcPr>
          <w:p w:rsidR="00807144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150042, Ярославская обл.,                 </w:t>
            </w:r>
          </w:p>
          <w:p w:rsidR="00807144" w:rsidRPr="00AC6E26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г. Ярославль, Тутаевское шоссе, д. 58</w:t>
            </w:r>
          </w:p>
        </w:tc>
      </w:tr>
      <w:tr w:rsidR="00807144" w:rsidRPr="002F4D8F" w:rsidTr="00821A6C">
        <w:tc>
          <w:tcPr>
            <w:tcW w:w="534" w:type="dxa"/>
          </w:tcPr>
          <w:p w:rsidR="00807144" w:rsidRDefault="00807144" w:rsidP="00807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3371" w:type="dxa"/>
          </w:tcPr>
          <w:p w:rsidR="00807144" w:rsidRPr="00AC6E26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для хранения и проф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лактического обслуживания учебн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го оборудования</w:t>
            </w:r>
          </w:p>
        </w:tc>
        <w:tc>
          <w:tcPr>
            <w:tcW w:w="6835" w:type="dxa"/>
          </w:tcPr>
          <w:p w:rsidR="00807144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№312. Помещение для хранения и профилактического обслуж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вания оборудования.  Специализированная мебель; стеллажи для хранения учебного оборудования;  компьютер с лицензионным программным обесп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чением, выходом в Интернет и локальную сеть, доступом к информацио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ным ресурсам, электронной информационно-образовательной среде акад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мии, к базам данных и информационно-справочным системам; наушники; сканер/принтер; специальный инструмент и инвентарь для обслуживания учебного оборудования.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807144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 </w:t>
            </w:r>
          </w:p>
          <w:p w:rsidR="00807144" w:rsidRPr="00AC6E26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г. Ярославль, Тутаевское шоссе, д. 58</w:t>
            </w:r>
          </w:p>
        </w:tc>
      </w:tr>
      <w:tr w:rsidR="00807144" w:rsidRPr="002F4D8F" w:rsidTr="00821A6C">
        <w:tc>
          <w:tcPr>
            <w:tcW w:w="534" w:type="dxa"/>
          </w:tcPr>
          <w:p w:rsidR="00807144" w:rsidRDefault="00807144" w:rsidP="00807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371" w:type="dxa"/>
          </w:tcPr>
          <w:p w:rsidR="00807144" w:rsidRPr="00AC6E26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для хранения и проф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лактического обслуживания учебн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го оборудования</w:t>
            </w:r>
          </w:p>
        </w:tc>
        <w:tc>
          <w:tcPr>
            <w:tcW w:w="6835" w:type="dxa"/>
          </w:tcPr>
          <w:p w:rsidR="00807144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№210. Помещение для хранения и профилактического обслуж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вания учебного оборудования. Специализированная мебель; стеллажи для хранения учебного оборудования;  компьютер с лицензионным програм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м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ным обеспечением, выходом в Интернет и локальную сеть, доступом к 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н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формационным ресурсам, электронной информационно-образовательной среде академии, к базам данных и информационно-справочным системам; наушники; сканер/принтер; специальный инструмент и инвентарь для 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б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служивания учебного оборудования.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4615" w:type="dxa"/>
          </w:tcPr>
          <w:p w:rsidR="00807144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  </w:t>
            </w:r>
          </w:p>
          <w:p w:rsidR="00807144" w:rsidRPr="00AC6E26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г. Ярославль, ул. Е. Колесовой, 70</w:t>
            </w:r>
          </w:p>
        </w:tc>
      </w:tr>
      <w:tr w:rsidR="00807144" w:rsidRPr="002F4D8F" w:rsidTr="00821A6C">
        <w:tc>
          <w:tcPr>
            <w:tcW w:w="534" w:type="dxa"/>
          </w:tcPr>
          <w:p w:rsidR="00807144" w:rsidRDefault="00807144" w:rsidP="00807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371" w:type="dxa"/>
          </w:tcPr>
          <w:p w:rsidR="00807144" w:rsidRPr="00AC6E26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 обучающихся</w:t>
            </w:r>
          </w:p>
        </w:tc>
        <w:tc>
          <w:tcPr>
            <w:tcW w:w="6835" w:type="dxa"/>
          </w:tcPr>
          <w:p w:rsidR="00807144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 318. Посадочных мест 12. Помещение для самостоятельной работы обучающихся. Специализированная мебель – учебная мебель.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компьютеры персональные – 12 шт. с л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цензионным программным обеспечением, выходом в сеть «Интернет» и л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кальную сеть, доступом к информационным ресурсам, электронной инфо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р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мационно-образовательной среде ФГБОУ ВО Ярославская ГСХА, к базам данных и информационно-справочным системам, копир-принтер – 1 шт. Кондиционер – 1 шт.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Программное обеспечение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MicrosoftWindows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MicrosoftOffice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2007, 1С:Бухгалтерия, специализированное лицензионное и свободно распростр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а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няемое программное обеспечение, предусмотренное </w:t>
            </w:r>
            <w:r>
              <w:rPr>
                <w:rFonts w:ascii="Times New Roman" w:hAnsi="Times New Roman"/>
                <w:sz w:val="20"/>
                <w:szCs w:val="20"/>
              </w:rPr>
              <w:t>в рабочей программе дисциплины.</w:t>
            </w:r>
          </w:p>
        </w:tc>
        <w:tc>
          <w:tcPr>
            <w:tcW w:w="4615" w:type="dxa"/>
          </w:tcPr>
          <w:p w:rsidR="00807144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150042, Ярославская обл.,                  </w:t>
            </w:r>
          </w:p>
          <w:p w:rsidR="00807144" w:rsidRPr="00AC6E26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г. Ярославль, Тутаевское шоссе, д. 58</w:t>
            </w:r>
          </w:p>
        </w:tc>
      </w:tr>
      <w:tr w:rsidR="00807144" w:rsidRPr="002F4D8F" w:rsidTr="00821A6C">
        <w:tc>
          <w:tcPr>
            <w:tcW w:w="534" w:type="dxa"/>
          </w:tcPr>
          <w:p w:rsidR="00807144" w:rsidRDefault="00807144" w:rsidP="00807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371" w:type="dxa"/>
          </w:tcPr>
          <w:p w:rsidR="00807144" w:rsidRPr="00AC6E26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 обучающихся</w:t>
            </w:r>
          </w:p>
        </w:tc>
        <w:tc>
          <w:tcPr>
            <w:tcW w:w="6835" w:type="dxa"/>
          </w:tcPr>
          <w:p w:rsidR="00807144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 341. Посадочных мест 6. для самостоятельной работы об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у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чающихся. Специализированная мебель – учебная мебель.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компьютеры персональные – 6 шт. с л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цензионным программным обеспечением, выходом в сеть «Интернет» и л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кальную сеть, доступом к информационным ресурсам, электронной инфо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р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мационно-образовательной среде ФГБОУ ВО Ярославская ГСХА, к базам данных и информационно-справочным системам, копир-принтер – 1 шт., кондиционер – 1 шт.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Программное обеспечение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MicrosoftWindows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MicrosoftOffice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2007., сп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807144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150042, Ярославская обл.,                 </w:t>
            </w:r>
          </w:p>
          <w:p w:rsidR="00807144" w:rsidRPr="00AC6E26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г. Ярославль, Тутаевское шоссе, д. 58</w:t>
            </w:r>
          </w:p>
        </w:tc>
      </w:tr>
      <w:tr w:rsidR="00807144" w:rsidRPr="002F4D8F" w:rsidTr="00821A6C">
        <w:tc>
          <w:tcPr>
            <w:tcW w:w="534" w:type="dxa"/>
          </w:tcPr>
          <w:p w:rsidR="00807144" w:rsidRDefault="00807144" w:rsidP="00807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3371" w:type="dxa"/>
          </w:tcPr>
          <w:p w:rsidR="00807144" w:rsidRPr="00AC6E26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 обучающихся</w:t>
            </w:r>
          </w:p>
        </w:tc>
        <w:tc>
          <w:tcPr>
            <w:tcW w:w="6835" w:type="dxa"/>
          </w:tcPr>
          <w:p w:rsidR="00807144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Помещение № 109. Посадочных мест 12. Помещение для самостоятельной работы обучающихся. Специализированная мебель – учебная мебель.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компьютеры персональные – 12 шт. с л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и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цензионным программным обеспечением, выходом в сеть «Интернет» и л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кальную сеть, доступом к информационным ресурсам, электронной инфо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р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мационно-образовательной среде ФГБОУ ВО Ярославская ГСХА, к базам данных и информационно-справочным система. Кондиционер – 1 шт.</w:t>
            </w:r>
            <w:r w:rsidRPr="00AC6E26">
              <w:rPr>
                <w:rFonts w:ascii="Times New Roman" w:hAnsi="Times New Roman"/>
                <w:sz w:val="20"/>
                <w:szCs w:val="20"/>
              </w:rPr>
              <w:br/>
              <w:t xml:space="preserve">Программное обеспечение –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 xml:space="preserve"> 2007, сп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е</w:t>
            </w:r>
            <w:r w:rsidRPr="00AC6E26">
              <w:rPr>
                <w:rFonts w:ascii="Times New Roman" w:hAnsi="Times New Roman"/>
                <w:sz w:val="20"/>
                <w:szCs w:val="20"/>
              </w:rPr>
              <w:t>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4615" w:type="dxa"/>
          </w:tcPr>
          <w:p w:rsidR="00807144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                </w:t>
            </w:r>
          </w:p>
          <w:p w:rsidR="00807144" w:rsidRPr="00AC6E26" w:rsidRDefault="00807144" w:rsidP="001E66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E26">
              <w:rPr>
                <w:rFonts w:ascii="Times New Roman" w:hAnsi="Times New Roman"/>
                <w:sz w:val="20"/>
                <w:szCs w:val="20"/>
              </w:rPr>
              <w:t>г. Ярославль, ул. Е. Колесовой, 70</w:t>
            </w:r>
          </w:p>
        </w:tc>
      </w:tr>
    </w:tbl>
    <w:p w:rsidR="00CB6533" w:rsidRPr="00B95586" w:rsidRDefault="00CB6533" w:rsidP="001E6677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B6533" w:rsidRPr="00B95586" w:rsidSect="001E6677">
      <w:endnotePr>
        <w:numFmt w:val="decimal"/>
      </w:endnotePr>
      <w:pgSz w:w="16840" w:h="11907" w:orient="landscape" w:code="9"/>
      <w:pgMar w:top="1134" w:right="567" w:bottom="1134" w:left="1134" w:header="397" w:footer="397" w:gutter="0"/>
      <w:cols w:space="709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61B" w:rsidRDefault="0001261B" w:rsidP="00BD6012">
      <w:pPr>
        <w:spacing w:after="0" w:line="240" w:lineRule="auto"/>
      </w:pPr>
      <w:r>
        <w:separator/>
      </w:r>
    </w:p>
  </w:endnote>
  <w:endnote w:type="continuationSeparator" w:id="1">
    <w:p w:rsidR="0001261B" w:rsidRDefault="0001261B" w:rsidP="00BD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61B" w:rsidRDefault="0001261B" w:rsidP="00BD6012">
      <w:pPr>
        <w:spacing w:after="0" w:line="240" w:lineRule="auto"/>
      </w:pPr>
      <w:r>
        <w:separator/>
      </w:r>
    </w:p>
  </w:footnote>
  <w:footnote w:type="continuationSeparator" w:id="1">
    <w:p w:rsidR="0001261B" w:rsidRDefault="0001261B" w:rsidP="00BD6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433E7"/>
    <w:rsid w:val="00003044"/>
    <w:rsid w:val="0001261B"/>
    <w:rsid w:val="0003127E"/>
    <w:rsid w:val="000C0DE6"/>
    <w:rsid w:val="000F6966"/>
    <w:rsid w:val="00111C99"/>
    <w:rsid w:val="001449FA"/>
    <w:rsid w:val="0015187A"/>
    <w:rsid w:val="001751C8"/>
    <w:rsid w:val="0017640E"/>
    <w:rsid w:val="0019121F"/>
    <w:rsid w:val="001A7E06"/>
    <w:rsid w:val="001D00C8"/>
    <w:rsid w:val="001E6677"/>
    <w:rsid w:val="00231040"/>
    <w:rsid w:val="0024656C"/>
    <w:rsid w:val="00276C56"/>
    <w:rsid w:val="002B5C3B"/>
    <w:rsid w:val="002D3433"/>
    <w:rsid w:val="002F26E1"/>
    <w:rsid w:val="00341ADD"/>
    <w:rsid w:val="003975F8"/>
    <w:rsid w:val="003B647C"/>
    <w:rsid w:val="003C6591"/>
    <w:rsid w:val="003F3494"/>
    <w:rsid w:val="00412AA7"/>
    <w:rsid w:val="0046234F"/>
    <w:rsid w:val="00466CA0"/>
    <w:rsid w:val="00490AAC"/>
    <w:rsid w:val="00495405"/>
    <w:rsid w:val="004B24C3"/>
    <w:rsid w:val="004C6145"/>
    <w:rsid w:val="00551921"/>
    <w:rsid w:val="00580BE0"/>
    <w:rsid w:val="00587879"/>
    <w:rsid w:val="0059580B"/>
    <w:rsid w:val="005B3D26"/>
    <w:rsid w:val="005C0850"/>
    <w:rsid w:val="005E225E"/>
    <w:rsid w:val="005E483C"/>
    <w:rsid w:val="005F0FA6"/>
    <w:rsid w:val="00603AC6"/>
    <w:rsid w:val="00603B9A"/>
    <w:rsid w:val="0063079F"/>
    <w:rsid w:val="00667B68"/>
    <w:rsid w:val="00677BBD"/>
    <w:rsid w:val="00677FAC"/>
    <w:rsid w:val="006C0746"/>
    <w:rsid w:val="006D2F52"/>
    <w:rsid w:val="007433E7"/>
    <w:rsid w:val="007B18F6"/>
    <w:rsid w:val="007C25AD"/>
    <w:rsid w:val="007D047E"/>
    <w:rsid w:val="007E61BC"/>
    <w:rsid w:val="00807144"/>
    <w:rsid w:val="00820669"/>
    <w:rsid w:val="00821A6C"/>
    <w:rsid w:val="008434F4"/>
    <w:rsid w:val="008D23C3"/>
    <w:rsid w:val="00924A8E"/>
    <w:rsid w:val="009253E2"/>
    <w:rsid w:val="00955C8B"/>
    <w:rsid w:val="009733B4"/>
    <w:rsid w:val="0098255E"/>
    <w:rsid w:val="009E7BAC"/>
    <w:rsid w:val="009F04CE"/>
    <w:rsid w:val="00A431D3"/>
    <w:rsid w:val="00A43D3A"/>
    <w:rsid w:val="00A755BD"/>
    <w:rsid w:val="00A854CA"/>
    <w:rsid w:val="00A95F7C"/>
    <w:rsid w:val="00AC5E1F"/>
    <w:rsid w:val="00AC6E26"/>
    <w:rsid w:val="00AE4CED"/>
    <w:rsid w:val="00AF1F0C"/>
    <w:rsid w:val="00B3788C"/>
    <w:rsid w:val="00B42110"/>
    <w:rsid w:val="00B500EB"/>
    <w:rsid w:val="00B97E9F"/>
    <w:rsid w:val="00BA4D78"/>
    <w:rsid w:val="00BB201E"/>
    <w:rsid w:val="00BB7E03"/>
    <w:rsid w:val="00BD6012"/>
    <w:rsid w:val="00BD6C7C"/>
    <w:rsid w:val="00C37CF9"/>
    <w:rsid w:val="00C40506"/>
    <w:rsid w:val="00C46FF9"/>
    <w:rsid w:val="00C93569"/>
    <w:rsid w:val="00C96ABC"/>
    <w:rsid w:val="00CB6533"/>
    <w:rsid w:val="00CF3EB9"/>
    <w:rsid w:val="00D322FC"/>
    <w:rsid w:val="00D425D7"/>
    <w:rsid w:val="00DB0C86"/>
    <w:rsid w:val="00DD2B9C"/>
    <w:rsid w:val="00E0324A"/>
    <w:rsid w:val="00E5229D"/>
    <w:rsid w:val="00E62948"/>
    <w:rsid w:val="00E66EA2"/>
    <w:rsid w:val="00E82AA3"/>
    <w:rsid w:val="00E94C2F"/>
    <w:rsid w:val="00EB383F"/>
    <w:rsid w:val="00F34844"/>
    <w:rsid w:val="00F53A0C"/>
    <w:rsid w:val="00F87D70"/>
    <w:rsid w:val="00FA5307"/>
    <w:rsid w:val="00FD6681"/>
    <w:rsid w:val="00FF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D6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D6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012"/>
    <w:pPr>
      <w:ind w:left="720"/>
      <w:contextualSpacing/>
    </w:pPr>
  </w:style>
  <w:style w:type="paragraph" w:customStyle="1" w:styleId="ConsPlusNormal">
    <w:name w:val="ConsPlusNormal"/>
    <w:rsid w:val="00CB6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51">
    <w:name w:val="Сетка таблицы51"/>
    <w:basedOn w:val="a1"/>
    <w:uiPriority w:val="59"/>
    <w:rsid w:val="00CB65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CB6533"/>
    <w:pPr>
      <w:widowControl w:val="0"/>
      <w:autoSpaceDE w:val="0"/>
      <w:autoSpaceDN w:val="0"/>
      <w:adjustRightInd w:val="0"/>
      <w:spacing w:after="0" w:line="361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5191">
    <w:name w:val="Сетка таблицы5191"/>
    <w:basedOn w:val="a1"/>
    <w:uiPriority w:val="59"/>
    <w:rsid w:val="00CB65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1D8E-63ED-4242-B11F-C04D9D41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5854</Words>
  <Characters>33373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bushkareva</cp:lastModifiedBy>
  <cp:revision>10</cp:revision>
  <dcterms:created xsi:type="dcterms:W3CDTF">2021-01-18T08:48:00Z</dcterms:created>
  <dcterms:modified xsi:type="dcterms:W3CDTF">2024-08-26T14:13:00Z</dcterms:modified>
</cp:coreProperties>
</file>