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1D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Разведение, генетика и селекция животных. </w:t>
      </w:r>
    </w:p>
    <w:p w:rsidR="00655DCC" w:rsidRDefault="00655DCC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Pr="00F460D7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A4">
        <w:rPr>
          <w:rFonts w:ascii="Times New Roman" w:hAnsi="Times New Roman" w:cs="Times New Roman"/>
          <w:sz w:val="24"/>
          <w:szCs w:val="24"/>
        </w:rPr>
        <w:t>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приказом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22 сентября 2017 г. № 972, с изменениями, внесенными приказами </w:t>
      </w:r>
      <w:proofErr w:type="spellStart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1456, от 8 февраля 2021 г. № 83.</w:t>
      </w:r>
    </w:p>
    <w:p w:rsidR="00BE561D" w:rsidRDefault="00BE561D" w:rsidP="00BE561D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BE561D" w:rsidRPr="00DB609C" w:rsidTr="00061C1E">
        <w:trPr>
          <w:trHeight w:val="304"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BE561D" w:rsidRPr="00B918D2" w:rsidTr="00061C1E">
        <w:trPr>
          <w:tblHeader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BE561D" w:rsidRDefault="0080431D" w:rsidP="00804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№ 240. Посадочных мест 120. Учебная аудитория для провед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E561D"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DC70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BE561D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F460D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DC70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E561D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DC70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E561D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CC3953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5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20.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Microsoft,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DC70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E561D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E349D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ния учебных занятий.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DC70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BE561D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70AB">
              <w:rPr>
                <w:rFonts w:ascii="Times New Roman" w:hAnsi="Times New Roman"/>
                <w:sz w:val="20"/>
                <w:szCs w:val="20"/>
              </w:rPr>
              <w:t xml:space="preserve">Приспособленность для лиц с ОВЗ: мультимедиа-проектор, системный блок, </w:t>
            </w:r>
            <w:r w:rsidRPr="00DC70AB">
              <w:rPr>
                <w:rFonts w:ascii="Times New Roman" w:hAnsi="Times New Roman"/>
                <w:sz w:val="20"/>
                <w:szCs w:val="20"/>
              </w:rPr>
              <w:lastRenderedPageBreak/>
              <w:t>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с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DC70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BE561D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BE561D" w:rsidRPr="006D69B1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DC70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E561D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семян», «Хлопчатники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продукты переработки».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8278E7" w:rsidRDefault="00BE561D" w:rsidP="000E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E349D"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8278E7" w:rsidRDefault="000E349D" w:rsidP="00BB1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BB1EF2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DC70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DC70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стема, макеты: смеситель С-3,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«Волгарь»,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навозоуборочные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новка пластинчатая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пастеризационно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ческими схемами.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КОМПАС-Viewer v17.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вакуу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провода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подвесная часть, молокосборник-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воздухоразделитель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Майга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«Волга», доильный аппарат «Волга».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DC70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DC70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13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DC70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AcerXD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AnsiIm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B1EF2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ПАС-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валюмоспирометр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ВСВ-1; весы-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трихинеллоскоп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проекционный ТП-80У; ФЭК-56; холодил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DC70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ния учебных занятий. Специализированная мебель – учебная доска, учебная мебель. Технические средства обучения, наборы демонстрационного обор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тель, динамики, проекционный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BB1EF2" w:rsidRDefault="00DC70A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DC70AB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КОМПАС-Viewer v17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вытяжные шкафы - 3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821871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универсальный - 2 шт., фотоколор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умный - 1 шт., плитка электрическая - 2 шт., потенциометр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электротермометр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ЭТИ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0E349D" w:rsidRPr="002F4D8F" w:rsidTr="00061C1E">
        <w:tc>
          <w:tcPr>
            <w:tcW w:w="534" w:type="dxa"/>
          </w:tcPr>
          <w:p w:rsidR="000E349D" w:rsidRPr="005F0B93" w:rsidRDefault="000E349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0E349D" w:rsidRPr="00061491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</w:p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0E349D" w:rsidRPr="002F4D8F" w:rsidTr="00061C1E">
        <w:tc>
          <w:tcPr>
            <w:tcW w:w="534" w:type="dxa"/>
          </w:tcPr>
          <w:p w:rsidR="000E349D" w:rsidRPr="005F0B93" w:rsidRDefault="000E349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0E349D" w:rsidRPr="00061491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компьютер КНК в сборе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E13B0C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и содержание пчел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E13B0C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и содержание пчел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</w:t>
            </w:r>
          </w:p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230. Посадочных мест 46.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12.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334. Посадочных мест 22.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12.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Учебная аудитория для проведения учебных занятий.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кошек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кошек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Лыжная база.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Научно-исследовательская работа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 164. Посадочных мест 12. Лаборатория кафедры зоотехнии.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Некоузский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компьютер КНК в сборе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Некоузский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D0BD7" w:rsidRPr="002F4D8F" w:rsidTr="0063723F">
        <w:tc>
          <w:tcPr>
            <w:tcW w:w="534" w:type="dxa"/>
          </w:tcPr>
          <w:p w:rsidR="00DD0BD7" w:rsidRPr="005F0B93" w:rsidRDefault="00DD0BD7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DD0BD7" w:rsidRPr="00E13B0C" w:rsidRDefault="00DD0BD7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DC70AB" w:rsidRDefault="00DD0BD7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DD0BD7" w:rsidRDefault="00DC70AB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0AB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р</w:t>
            </w:r>
            <w:r w:rsidRPr="00DC70AB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DD0BD7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D0BD7" w:rsidRPr="00DC70AB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D0BD7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D0BD7" w:rsidRPr="00DC70AB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D0BD7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D0BD7" w:rsidRPr="00DC70AB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DD0BD7" w:rsidRPr="00DC7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DD0BD7" w:rsidRPr="00DC70A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DD0BD7" w:rsidRPr="00693207" w:rsidRDefault="00DD0BD7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D0BD7" w:rsidRPr="002F4D8F" w:rsidTr="0063723F">
        <w:tc>
          <w:tcPr>
            <w:tcW w:w="534" w:type="dxa"/>
          </w:tcPr>
          <w:p w:rsidR="00DD0BD7" w:rsidRPr="005F0B93" w:rsidRDefault="00DD0BD7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DD0BD7" w:rsidRPr="00E13B0C" w:rsidRDefault="00DD0BD7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DD0BD7" w:rsidRPr="006D69B1" w:rsidRDefault="00DD0BD7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Учебная аудитория №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 xml:space="preserve">  Посадочных мест 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учебных занятий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– учебная доска, учебная мебель. Технические средства обучения, наборы демонстрационн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го оборудования и учебно-наглядных пособий - компьютер Е6300/2Gb/160Gb/AOC - 1 шт., мультимедиа-проектор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SP920P, ак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стическая система, усилитель, динамики, проекционный экран с электр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приводом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ClassicLyra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366*274, микрофон.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Пр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граммное обеспечение: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5" w:type="dxa"/>
          </w:tcPr>
          <w:p w:rsidR="00DD0BD7" w:rsidRPr="00693207" w:rsidRDefault="00DD0BD7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15004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DC7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DC70A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DC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DC7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мационно-образовательной среде ФГБОУ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DC70A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DC70AB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DC70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DC70AB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DC70AB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693207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</w:tbl>
    <w:p w:rsidR="00BE561D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Default="00BE561D" w:rsidP="00BE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Default="00BE561D" w:rsidP="00BE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Default="00BE561D" w:rsidP="00BE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Default="00BE561D" w:rsidP="00BE5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1C1E" w:rsidRDefault="00061C1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8F1" w:rsidRDefault="007658F1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316E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D5" w:rsidRDefault="00FF46D5" w:rsidP="00BD6012">
      <w:pPr>
        <w:spacing w:after="0" w:line="240" w:lineRule="auto"/>
      </w:pPr>
      <w:r>
        <w:separator/>
      </w:r>
    </w:p>
  </w:endnote>
  <w:endnote w:type="continuationSeparator" w:id="0">
    <w:p w:rsidR="00FF46D5" w:rsidRDefault="00FF46D5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D5" w:rsidRDefault="00FF46D5" w:rsidP="00BD6012">
      <w:pPr>
        <w:spacing w:after="0" w:line="240" w:lineRule="auto"/>
      </w:pPr>
      <w:r>
        <w:separator/>
      </w:r>
    </w:p>
  </w:footnote>
  <w:footnote w:type="continuationSeparator" w:id="0">
    <w:p w:rsidR="00FF46D5" w:rsidRDefault="00FF46D5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66836DBF"/>
    <w:multiLevelType w:val="hybridMultilevel"/>
    <w:tmpl w:val="0E9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43392"/>
    <w:rsid w:val="00061C1E"/>
    <w:rsid w:val="00065CD3"/>
    <w:rsid w:val="000C0DE6"/>
    <w:rsid w:val="000E349D"/>
    <w:rsid w:val="00111C99"/>
    <w:rsid w:val="001208BA"/>
    <w:rsid w:val="001449FA"/>
    <w:rsid w:val="0015187A"/>
    <w:rsid w:val="00154B67"/>
    <w:rsid w:val="001751C8"/>
    <w:rsid w:val="0019121F"/>
    <w:rsid w:val="001A7E06"/>
    <w:rsid w:val="001B28B3"/>
    <w:rsid w:val="001D00C8"/>
    <w:rsid w:val="00217DAA"/>
    <w:rsid w:val="00231040"/>
    <w:rsid w:val="00293148"/>
    <w:rsid w:val="002A06CF"/>
    <w:rsid w:val="002B5C3B"/>
    <w:rsid w:val="002C3E62"/>
    <w:rsid w:val="002D3433"/>
    <w:rsid w:val="00365D0A"/>
    <w:rsid w:val="00373243"/>
    <w:rsid w:val="003975F8"/>
    <w:rsid w:val="003B647C"/>
    <w:rsid w:val="003C6591"/>
    <w:rsid w:val="003E0990"/>
    <w:rsid w:val="003F3494"/>
    <w:rsid w:val="0046234F"/>
    <w:rsid w:val="00466CA0"/>
    <w:rsid w:val="00481C27"/>
    <w:rsid w:val="00490AAC"/>
    <w:rsid w:val="00495405"/>
    <w:rsid w:val="004B24C3"/>
    <w:rsid w:val="004B5231"/>
    <w:rsid w:val="004C6145"/>
    <w:rsid w:val="00580BE0"/>
    <w:rsid w:val="00587879"/>
    <w:rsid w:val="0059580B"/>
    <w:rsid w:val="005B3D26"/>
    <w:rsid w:val="005C0850"/>
    <w:rsid w:val="005E225E"/>
    <w:rsid w:val="005E483C"/>
    <w:rsid w:val="005F0B93"/>
    <w:rsid w:val="005F0FA6"/>
    <w:rsid w:val="00603B9A"/>
    <w:rsid w:val="006259E2"/>
    <w:rsid w:val="0063079F"/>
    <w:rsid w:val="0063723F"/>
    <w:rsid w:val="00655DCC"/>
    <w:rsid w:val="00661688"/>
    <w:rsid w:val="006637FA"/>
    <w:rsid w:val="00667B68"/>
    <w:rsid w:val="00677BBD"/>
    <w:rsid w:val="00677FAC"/>
    <w:rsid w:val="00693207"/>
    <w:rsid w:val="006C0746"/>
    <w:rsid w:val="006D2F52"/>
    <w:rsid w:val="007366AC"/>
    <w:rsid w:val="007433E7"/>
    <w:rsid w:val="007658F1"/>
    <w:rsid w:val="007A135F"/>
    <w:rsid w:val="007B18F6"/>
    <w:rsid w:val="007C0EA7"/>
    <w:rsid w:val="007D047E"/>
    <w:rsid w:val="007E61BC"/>
    <w:rsid w:val="00800AB7"/>
    <w:rsid w:val="0080431D"/>
    <w:rsid w:val="00820669"/>
    <w:rsid w:val="00821871"/>
    <w:rsid w:val="00821AA3"/>
    <w:rsid w:val="008278E7"/>
    <w:rsid w:val="00837FF3"/>
    <w:rsid w:val="008434F4"/>
    <w:rsid w:val="008439BD"/>
    <w:rsid w:val="0084415B"/>
    <w:rsid w:val="008B2293"/>
    <w:rsid w:val="008D23C3"/>
    <w:rsid w:val="00924A8E"/>
    <w:rsid w:val="009253E2"/>
    <w:rsid w:val="009327B0"/>
    <w:rsid w:val="00955C8B"/>
    <w:rsid w:val="009664B5"/>
    <w:rsid w:val="009733B4"/>
    <w:rsid w:val="0098255E"/>
    <w:rsid w:val="00A24BC7"/>
    <w:rsid w:val="00A431D3"/>
    <w:rsid w:val="00A43D3A"/>
    <w:rsid w:val="00A52291"/>
    <w:rsid w:val="00A755BD"/>
    <w:rsid w:val="00A95F7C"/>
    <w:rsid w:val="00AC5E1F"/>
    <w:rsid w:val="00AE4CED"/>
    <w:rsid w:val="00AF1F0C"/>
    <w:rsid w:val="00AF24C3"/>
    <w:rsid w:val="00B3788C"/>
    <w:rsid w:val="00B42110"/>
    <w:rsid w:val="00B97E9F"/>
    <w:rsid w:val="00BB1EF2"/>
    <w:rsid w:val="00BB201E"/>
    <w:rsid w:val="00BB7E03"/>
    <w:rsid w:val="00BD6012"/>
    <w:rsid w:val="00BD6C7C"/>
    <w:rsid w:val="00BE561D"/>
    <w:rsid w:val="00C37CF9"/>
    <w:rsid w:val="00C40506"/>
    <w:rsid w:val="00C46FF9"/>
    <w:rsid w:val="00CC40D1"/>
    <w:rsid w:val="00CD041B"/>
    <w:rsid w:val="00CD3E8C"/>
    <w:rsid w:val="00D23BD5"/>
    <w:rsid w:val="00D322FC"/>
    <w:rsid w:val="00D425D7"/>
    <w:rsid w:val="00D67D24"/>
    <w:rsid w:val="00D85843"/>
    <w:rsid w:val="00DB0C86"/>
    <w:rsid w:val="00DB623F"/>
    <w:rsid w:val="00DC70AB"/>
    <w:rsid w:val="00DD0BD7"/>
    <w:rsid w:val="00DF1A15"/>
    <w:rsid w:val="00DF316E"/>
    <w:rsid w:val="00E0324A"/>
    <w:rsid w:val="00E13B0C"/>
    <w:rsid w:val="00E5229D"/>
    <w:rsid w:val="00E66EA2"/>
    <w:rsid w:val="00E82AA3"/>
    <w:rsid w:val="00E94C2F"/>
    <w:rsid w:val="00EB383F"/>
    <w:rsid w:val="00F460D7"/>
    <w:rsid w:val="00F53A0C"/>
    <w:rsid w:val="00F6394D"/>
    <w:rsid w:val="00F760E3"/>
    <w:rsid w:val="00F87D70"/>
    <w:rsid w:val="00FA5307"/>
    <w:rsid w:val="00FD6681"/>
    <w:rsid w:val="00FF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1839-498B-4884-95F3-2C2FCB2C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13881</Words>
  <Characters>79123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8</cp:revision>
  <dcterms:created xsi:type="dcterms:W3CDTF">2023-10-06T08:11:00Z</dcterms:created>
  <dcterms:modified xsi:type="dcterms:W3CDTF">2024-02-07T09:41:00Z</dcterms:modified>
</cp:coreProperties>
</file>